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CA1F842" w:rsidR="008420C7" w:rsidRDefault="00CA0FC9" w:rsidP="00E23F8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23F84" w:rsidRPr="00E23F84">
        <w:rPr>
          <w:rFonts w:ascii="Times New Roman" w:hAnsi="Times New Roman"/>
          <w:bCs/>
          <w:sz w:val="28"/>
          <w:szCs w:val="28"/>
        </w:rPr>
        <w:t>Пермский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Мокино, улица </w:t>
      </w:r>
      <w:r w:rsidR="0084493F">
        <w:rPr>
          <w:rFonts w:ascii="Times New Roman" w:hAnsi="Times New Roman"/>
          <w:bCs/>
          <w:sz w:val="28"/>
          <w:szCs w:val="28"/>
        </w:rPr>
        <w:t>Лавандовая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 в районе дома номер </w:t>
      </w:r>
      <w:r w:rsidR="0084493F">
        <w:rPr>
          <w:rFonts w:ascii="Times New Roman" w:hAnsi="Times New Roman"/>
          <w:bCs/>
          <w:sz w:val="28"/>
          <w:szCs w:val="28"/>
        </w:rPr>
        <w:t>6</w:t>
      </w:r>
      <w:r w:rsidR="00E23F84" w:rsidRPr="00E23F84">
        <w:rPr>
          <w:rFonts w:ascii="Times New Roman" w:hAnsi="Times New Roman"/>
          <w:bCs/>
          <w:sz w:val="28"/>
          <w:szCs w:val="28"/>
        </w:rPr>
        <w:t>. Кадастровый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>номер сооружения 59:32:0790001:2082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E3D2BBC" w:rsidR="002340C9" w:rsidRDefault="00CA0FC9" w:rsidP="007C515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C5666" w:rsidRPr="005C5666">
        <w:rPr>
          <w:rFonts w:ascii="Times New Roman" w:hAnsi="Times New Roman"/>
          <w:bCs/>
          <w:sz w:val="28"/>
          <w:szCs w:val="28"/>
        </w:rPr>
        <w:t>59:32:3980009:7891</w:t>
      </w:r>
      <w:r w:rsidR="005C5666">
        <w:rPr>
          <w:rFonts w:ascii="Times New Roman" w:hAnsi="Times New Roman"/>
          <w:bCs/>
          <w:sz w:val="28"/>
          <w:szCs w:val="28"/>
        </w:rPr>
        <w:t xml:space="preserve"> </w:t>
      </w:r>
      <w:r w:rsidR="007C5158">
        <w:rPr>
          <w:rFonts w:ascii="Times New Roman" w:hAnsi="Times New Roman"/>
          <w:bCs/>
          <w:sz w:val="28"/>
          <w:szCs w:val="28"/>
        </w:rPr>
        <w:t>р</w:t>
      </w:r>
      <w:r w:rsidR="00EF7EC4">
        <w:rPr>
          <w:rFonts w:ascii="Times New Roman" w:hAnsi="Times New Roman"/>
          <w:bCs/>
          <w:sz w:val="28"/>
          <w:szCs w:val="28"/>
        </w:rPr>
        <w:t>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C5158" w:rsidRPr="007C5158">
        <w:rPr>
          <w:rFonts w:ascii="Times New Roman" w:hAnsi="Times New Roman"/>
          <w:bCs/>
          <w:sz w:val="28"/>
          <w:szCs w:val="28"/>
        </w:rPr>
        <w:t>Пермский край, Пермский район, с/пос.</w:t>
      </w:r>
      <w:r w:rsidR="007C5158">
        <w:rPr>
          <w:rFonts w:ascii="Times New Roman" w:hAnsi="Times New Roman"/>
          <w:bCs/>
          <w:sz w:val="28"/>
          <w:szCs w:val="28"/>
        </w:rPr>
        <w:t xml:space="preserve"> </w:t>
      </w:r>
      <w:r w:rsidR="007C5158" w:rsidRPr="007C5158">
        <w:rPr>
          <w:rFonts w:ascii="Times New Roman" w:hAnsi="Times New Roman"/>
          <w:bCs/>
          <w:sz w:val="28"/>
          <w:szCs w:val="28"/>
        </w:rPr>
        <w:t>Култаевское, д. Мокино (</w:t>
      </w:r>
      <w:r w:rsidR="005C5666">
        <w:rPr>
          <w:rFonts w:ascii="Times New Roman" w:hAnsi="Times New Roman"/>
          <w:bCs/>
          <w:sz w:val="28"/>
          <w:szCs w:val="28"/>
        </w:rPr>
        <w:t>18</w:t>
      </w:r>
      <w:r w:rsidR="007C5158" w:rsidRPr="007C5158">
        <w:rPr>
          <w:rFonts w:ascii="Times New Roman" w:hAnsi="Times New Roman"/>
          <w:bCs/>
          <w:sz w:val="28"/>
          <w:szCs w:val="28"/>
        </w:rPr>
        <w:t xml:space="preserve"> кв.м.)</w:t>
      </w:r>
      <w:r w:rsidR="005C566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5666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5158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4493F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2024-12-18T14:25:00Z</dcterms:modified>
</cp:coreProperties>
</file>